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BB31" w14:textId="77777777" w:rsidR="00210DC0" w:rsidRDefault="00210DC0" w:rsidP="00210D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90AD51E" wp14:editId="3F9EB21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F2D3A" w14:textId="77777777" w:rsidR="00210DC0" w:rsidRDefault="00210DC0" w:rsidP="00210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746EF99" w14:textId="77777777" w:rsidR="00210DC0" w:rsidRDefault="00210DC0" w:rsidP="00210D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7629F24" w14:textId="77777777" w:rsidR="00210DC0" w:rsidRPr="00604332" w:rsidRDefault="00210DC0" w:rsidP="00210DC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D800AC2" w14:textId="77777777" w:rsidR="00210DC0" w:rsidRDefault="00210DC0" w:rsidP="00210DC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2996C9" w14:textId="77777777" w:rsidR="00210DC0" w:rsidRDefault="00210DC0" w:rsidP="00210DC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1A8A5C7D" w14:textId="3811A80F" w:rsidR="00210DC0" w:rsidRPr="005756A6" w:rsidRDefault="00210DC0" w:rsidP="00210D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531</w:t>
      </w:r>
    </w:p>
    <w:p w14:paraId="39088D41" w14:textId="53838B8A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Про надання дозволу на розроблення</w:t>
      </w:r>
    </w:p>
    <w:p w14:paraId="181FCB23" w14:textId="75D2A4B2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кту землеустрою щодо відведення </w:t>
      </w:r>
    </w:p>
    <w:p w14:paraId="16C0ACFF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 xml:space="preserve">земельної ділянки з метою встановлення </w:t>
      </w:r>
    </w:p>
    <w:p w14:paraId="78B97DB6" w14:textId="38C864B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земельного сервітуту</w:t>
      </w:r>
    </w:p>
    <w:p w14:paraId="7F18AF77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92101FF" w14:textId="20435F08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 98, 99, 100, 122, 124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статтями </w:t>
      </w:r>
      <w:r w:rsidRPr="00E84F70">
        <w:rPr>
          <w:rFonts w:ascii="Times New Roman" w:hAnsi="Times New Roman"/>
          <w:sz w:val="28"/>
          <w:szCs w:val="28"/>
        </w:rPr>
        <w:t>19, 20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>України «Про землеустрій»,</w:t>
      </w:r>
      <w:r w:rsidRPr="00AB4E0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</w:t>
      </w:r>
      <w:r w:rsidRPr="00A36253">
        <w:rPr>
          <w:rFonts w:ascii="Times New Roman" w:hAnsi="Times New Roman"/>
          <w:bCs/>
          <w:sz w:val="28"/>
          <w:szCs w:val="28"/>
        </w:rPr>
        <w:t>озглянувши</w:t>
      </w:r>
      <w:r>
        <w:rPr>
          <w:rFonts w:ascii="Times New Roman" w:hAnsi="Times New Roman"/>
          <w:bCs/>
          <w:sz w:val="28"/>
          <w:szCs w:val="28"/>
        </w:rPr>
        <w:t xml:space="preserve"> клопотання </w:t>
      </w:r>
      <w:r w:rsidR="002604F6" w:rsidRPr="002604F6">
        <w:rPr>
          <w:rFonts w:ascii="Times New Roman" w:hAnsi="Times New Roman"/>
          <w:bCs/>
          <w:sz w:val="28"/>
          <w:szCs w:val="28"/>
        </w:rPr>
        <w:t>ТОВАРИСТВ</w:t>
      </w:r>
      <w:r w:rsidR="002604F6">
        <w:rPr>
          <w:rFonts w:ascii="Times New Roman" w:hAnsi="Times New Roman"/>
          <w:bCs/>
          <w:sz w:val="28"/>
          <w:szCs w:val="28"/>
        </w:rPr>
        <w:t>А</w:t>
      </w:r>
      <w:r w:rsidR="002604F6" w:rsidRPr="002604F6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«НАУКОВО </w:t>
      </w:r>
      <w:r w:rsidR="002604F6">
        <w:rPr>
          <w:rFonts w:ascii="Times New Roman" w:hAnsi="Times New Roman"/>
          <w:bCs/>
          <w:sz w:val="28"/>
          <w:szCs w:val="28"/>
        </w:rPr>
        <w:t>—</w:t>
      </w:r>
      <w:r w:rsidR="002604F6" w:rsidRPr="002604F6">
        <w:rPr>
          <w:rFonts w:ascii="Times New Roman" w:hAnsi="Times New Roman"/>
          <w:bCs/>
          <w:sz w:val="28"/>
          <w:szCs w:val="28"/>
        </w:rPr>
        <w:t xml:space="preserve"> ВИРОБНИЧЕ ПІДПРИЄМСТВО «ЯРИЛО»</w:t>
      </w:r>
      <w:r>
        <w:rPr>
          <w:rFonts w:ascii="Times New Roman" w:hAnsi="Times New Roman"/>
          <w:bCs/>
          <w:sz w:val="28"/>
          <w:szCs w:val="28"/>
        </w:rPr>
        <w:t>,</w:t>
      </w:r>
      <w:r w:rsidR="00AD2B8F" w:rsidRPr="00AD2B8F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7C6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72F988CB" w:rsidR="00AB4E07" w:rsidRDefault="00AB4E07" w:rsidP="002E35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8F3CCB">
        <w:rPr>
          <w:rFonts w:ascii="Times New Roman" w:hAnsi="Times New Roman"/>
          <w:bCs/>
          <w:sz w:val="28"/>
          <w:szCs w:val="28"/>
        </w:rPr>
        <w:t>З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метою встановлення земельного сервітуту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2604F6" w:rsidRPr="002604F6">
        <w:rPr>
          <w:rFonts w:ascii="Times New Roman" w:hAnsi="Times New Roman"/>
          <w:bCs/>
          <w:sz w:val="28"/>
          <w:szCs w:val="28"/>
        </w:rPr>
        <w:t>на право прокладання та експлуатації ліній електропередачі, трубопроводів, інших лінійних комунікацій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8F3CCB">
        <w:rPr>
          <w:rFonts w:ascii="Times New Roman" w:hAnsi="Times New Roman"/>
          <w:bCs/>
          <w:sz w:val="28"/>
          <w:szCs w:val="28"/>
        </w:rPr>
        <w:t>н</w:t>
      </w:r>
      <w:r w:rsidRPr="00214D21">
        <w:rPr>
          <w:rFonts w:ascii="Times New Roman" w:hAnsi="Times New Roman"/>
          <w:bCs/>
          <w:sz w:val="28"/>
          <w:szCs w:val="28"/>
        </w:rPr>
        <w:t xml:space="preserve">адати </w:t>
      </w:r>
      <w:r w:rsidR="00160192">
        <w:rPr>
          <w:rFonts w:ascii="Times New Roman" w:hAnsi="Times New Roman"/>
          <w:bCs/>
          <w:sz w:val="28"/>
          <w:szCs w:val="28"/>
        </w:rPr>
        <w:t>ТОВАРИСТВУ</w:t>
      </w:r>
      <w:r w:rsidR="002604F6" w:rsidRPr="002604F6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«НАУКОВО — ВИРОБНИЧЕ ПІДПРИЄМСТВО «ЯРИЛО»</w:t>
      </w:r>
      <w:r w:rsidR="00EB4A25" w:rsidRPr="00EB4A25">
        <w:rPr>
          <w:rFonts w:ascii="Times New Roman" w:hAnsi="Times New Roman"/>
          <w:bCs/>
          <w:sz w:val="28"/>
          <w:szCs w:val="28"/>
        </w:rPr>
        <w:t xml:space="preserve">, код ЄДРПОУ </w:t>
      </w:r>
      <w:r w:rsidR="002604F6" w:rsidRPr="002604F6">
        <w:rPr>
          <w:rFonts w:ascii="Times New Roman" w:hAnsi="Times New Roman"/>
          <w:bCs/>
          <w:sz w:val="28"/>
          <w:szCs w:val="28"/>
        </w:rPr>
        <w:t>37179680</w:t>
      </w:r>
      <w:r w:rsidR="00EB4A25" w:rsidRPr="00EB4A25">
        <w:rPr>
          <w:rFonts w:ascii="Times New Roman" w:hAnsi="Times New Roman"/>
          <w:bCs/>
          <w:sz w:val="28"/>
          <w:szCs w:val="28"/>
        </w:rPr>
        <w:t xml:space="preserve">, адреса юридичної особи: </w:t>
      </w:r>
      <w:r w:rsidR="002604F6" w:rsidRPr="002604F6">
        <w:rPr>
          <w:rFonts w:ascii="Times New Roman" w:hAnsi="Times New Roman"/>
          <w:bCs/>
          <w:sz w:val="28"/>
          <w:szCs w:val="28"/>
        </w:rPr>
        <w:t>07400, Київська область, місто Бровари, вулиця Симона Петлюри, будинок 21, корпус В/5, офіс 65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дозвіл на розроблення 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214D21">
        <w:rPr>
          <w:rFonts w:ascii="Times New Roman" w:hAnsi="Times New Roman"/>
          <w:bCs/>
          <w:sz w:val="28"/>
          <w:szCs w:val="28"/>
        </w:rPr>
        <w:t>кту землеустрою щодо відведення земель</w:t>
      </w:r>
      <w:r>
        <w:rPr>
          <w:rFonts w:ascii="Times New Roman" w:hAnsi="Times New Roman"/>
          <w:bCs/>
          <w:sz w:val="28"/>
          <w:szCs w:val="28"/>
        </w:rPr>
        <w:t xml:space="preserve">ної </w:t>
      </w:r>
      <w:r w:rsidR="00EB4A25">
        <w:rPr>
          <w:rFonts w:ascii="Times New Roman" w:hAnsi="Times New Roman"/>
          <w:bCs/>
          <w:sz w:val="28"/>
          <w:szCs w:val="28"/>
        </w:rPr>
        <w:t>ділянки</w:t>
      </w:r>
      <w:r w:rsidR="002604F6">
        <w:rPr>
          <w:rFonts w:ascii="Times New Roman" w:hAnsi="Times New Roman"/>
          <w:bCs/>
          <w:sz w:val="28"/>
          <w:szCs w:val="28"/>
        </w:rPr>
        <w:t>,</w:t>
      </w:r>
      <w:r w:rsidR="00EB4A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орієнтовною площею </w:t>
      </w:r>
      <w:r w:rsidR="00EB4A25">
        <w:rPr>
          <w:rFonts w:ascii="Times New Roman" w:hAnsi="Times New Roman"/>
          <w:bCs/>
          <w:sz w:val="28"/>
          <w:szCs w:val="28"/>
        </w:rPr>
        <w:t>0</w:t>
      </w:r>
      <w:r w:rsidRPr="00214D21">
        <w:rPr>
          <w:rFonts w:ascii="Times New Roman" w:hAnsi="Times New Roman"/>
          <w:bCs/>
          <w:sz w:val="28"/>
          <w:szCs w:val="28"/>
        </w:rPr>
        <w:t>,</w:t>
      </w:r>
      <w:r w:rsidR="002604F6">
        <w:rPr>
          <w:rFonts w:ascii="Times New Roman" w:hAnsi="Times New Roman"/>
          <w:bCs/>
          <w:sz w:val="28"/>
          <w:szCs w:val="28"/>
        </w:rPr>
        <w:t>55</w:t>
      </w:r>
      <w:r w:rsidR="00EB4A25">
        <w:rPr>
          <w:rFonts w:ascii="Times New Roman" w:hAnsi="Times New Roman"/>
          <w:bCs/>
          <w:sz w:val="28"/>
          <w:szCs w:val="28"/>
        </w:rPr>
        <w:t>00</w:t>
      </w:r>
      <w:r w:rsidRPr="00214D21">
        <w:rPr>
          <w:rFonts w:ascii="Times New Roman" w:hAnsi="Times New Roman"/>
          <w:bCs/>
          <w:sz w:val="28"/>
          <w:szCs w:val="28"/>
        </w:rPr>
        <w:t xml:space="preserve"> га</w:t>
      </w:r>
      <w:r w:rsidR="00733BD3">
        <w:rPr>
          <w:rFonts w:ascii="Times New Roman" w:hAnsi="Times New Roman"/>
          <w:bCs/>
          <w:sz w:val="28"/>
          <w:szCs w:val="28"/>
        </w:rPr>
        <w:t xml:space="preserve">, із земель </w:t>
      </w:r>
      <w:r w:rsidR="00733BD3" w:rsidRPr="00733BD3">
        <w:rPr>
          <w:rFonts w:ascii="Times New Roman" w:hAnsi="Times New Roman"/>
          <w:bCs/>
          <w:sz w:val="28"/>
          <w:szCs w:val="28"/>
        </w:rPr>
        <w:t>промисловості, транспорту, зв'язку, енергетики, оборони та іншого призначення</w:t>
      </w:r>
      <w:r w:rsidR="002604F6"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як</w:t>
      </w:r>
      <w:r w:rsidR="00733BD3"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733BD3"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Погребище</w:t>
      </w:r>
      <w:r>
        <w:rPr>
          <w:rFonts w:ascii="Times New Roman" w:hAnsi="Times New Roman"/>
          <w:bCs/>
          <w:sz w:val="28"/>
          <w:szCs w:val="28"/>
        </w:rPr>
        <w:t xml:space="preserve">нської міської </w:t>
      </w:r>
      <w:r w:rsidR="00733BD3">
        <w:rPr>
          <w:rFonts w:ascii="Times New Roman" w:hAnsi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733BD3">
        <w:rPr>
          <w:rFonts w:ascii="Times New Roman" w:hAnsi="Times New Roman"/>
          <w:bCs/>
          <w:sz w:val="28"/>
          <w:szCs w:val="28"/>
        </w:rPr>
        <w:t xml:space="preserve"> (</w:t>
      </w:r>
      <w:r w:rsidR="002604F6" w:rsidRPr="002604F6">
        <w:rPr>
          <w:rFonts w:ascii="Times New Roman" w:hAnsi="Times New Roman"/>
          <w:bCs/>
          <w:sz w:val="28"/>
          <w:szCs w:val="28"/>
        </w:rPr>
        <w:t>за межами міста Погребище</w:t>
      </w:r>
      <w:r w:rsidR="00733BD3">
        <w:rPr>
          <w:rFonts w:ascii="Times New Roman" w:hAnsi="Times New Roman"/>
          <w:bCs/>
          <w:sz w:val="28"/>
          <w:szCs w:val="28"/>
        </w:rPr>
        <w:t>)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104C1169" w14:textId="4150B11C" w:rsidR="00AB4E07" w:rsidRDefault="00AB4E07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2. </w:t>
      </w:r>
      <w:r w:rsidR="002604F6">
        <w:rPr>
          <w:rFonts w:ascii="Times New Roman" w:hAnsi="Times New Roman"/>
          <w:bCs/>
          <w:sz w:val="28"/>
          <w:szCs w:val="28"/>
        </w:rPr>
        <w:t>ТОВАРИСТВУ</w:t>
      </w:r>
      <w:r w:rsidR="002604F6" w:rsidRPr="002604F6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«НАУКОВО — ВИРОБНИЧЕ ПІДПРИЄМСТВО «ЯРИЛО»</w:t>
      </w:r>
      <w:r w:rsidR="00733BD3">
        <w:rPr>
          <w:rFonts w:ascii="Times New Roman" w:hAnsi="Times New Roman"/>
          <w:bCs/>
          <w:sz w:val="28"/>
          <w:szCs w:val="28"/>
        </w:rPr>
        <w:t>,</w:t>
      </w:r>
      <w:r w:rsidR="008F3CCB">
        <w:rPr>
          <w:rFonts w:ascii="Times New Roman" w:hAnsi="Times New Roman"/>
          <w:bCs/>
          <w:sz w:val="28"/>
          <w:szCs w:val="28"/>
        </w:rPr>
        <w:t xml:space="preserve"> після виготовлення проє</w:t>
      </w:r>
      <w:r w:rsidRPr="00214D21">
        <w:rPr>
          <w:rFonts w:ascii="Times New Roman" w:hAnsi="Times New Roman"/>
          <w:bCs/>
          <w:sz w:val="28"/>
          <w:szCs w:val="28"/>
        </w:rPr>
        <w:t xml:space="preserve">кту </w:t>
      </w:r>
      <w:r w:rsidRPr="00214D21">
        <w:rPr>
          <w:rFonts w:ascii="Times New Roman" w:hAnsi="Times New Roman"/>
          <w:bCs/>
          <w:sz w:val="28"/>
          <w:szCs w:val="28"/>
        </w:rPr>
        <w:lastRenderedPageBreak/>
        <w:t>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604F6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9DE5C" w14:textId="77777777" w:rsidR="00AA1074" w:rsidRDefault="00AA1074" w:rsidP="00063119">
      <w:pPr>
        <w:spacing w:after="0" w:line="240" w:lineRule="auto"/>
      </w:pPr>
      <w:r>
        <w:separator/>
      </w:r>
    </w:p>
  </w:endnote>
  <w:endnote w:type="continuationSeparator" w:id="0">
    <w:p w14:paraId="0FE46833" w14:textId="77777777" w:rsidR="00AA1074" w:rsidRDefault="00AA107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434A2" w14:textId="77777777" w:rsidR="00AA1074" w:rsidRDefault="00AA1074" w:rsidP="00063119">
      <w:pPr>
        <w:spacing w:after="0" w:line="240" w:lineRule="auto"/>
      </w:pPr>
      <w:r>
        <w:separator/>
      </w:r>
    </w:p>
  </w:footnote>
  <w:footnote w:type="continuationSeparator" w:id="0">
    <w:p w14:paraId="350C0B41" w14:textId="77777777" w:rsidR="00AA1074" w:rsidRDefault="00AA107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9146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0192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0DC0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04F6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6F633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3A76"/>
    <w:rsid w:val="007261B6"/>
    <w:rsid w:val="00726C28"/>
    <w:rsid w:val="00727450"/>
    <w:rsid w:val="00731B06"/>
    <w:rsid w:val="00733BD3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A3A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A22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B636F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ED2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074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542A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6C78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B4A25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8B8B0-42D3-4C70-91F5-FB7275767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1368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2025-09-30T05:06:00Z</cp:lastPrinted>
  <dcterms:created xsi:type="dcterms:W3CDTF">2026-05-14T13:25:00Z</dcterms:created>
  <dcterms:modified xsi:type="dcterms:W3CDTF">2026-05-29T06:48:00Z</dcterms:modified>
</cp:coreProperties>
</file>